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433" w:rsidRPr="00E62433" w:rsidRDefault="00C100AE" w:rsidP="00E62433">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rPr>
      </w:pPr>
      <w:r>
        <w:rPr>
          <w:rFonts w:ascii="Times New Roman" w:eastAsia="Times New Roman" w:hAnsi="Times New Roman" w:cs="Times New Roman"/>
          <w:b/>
          <w:bCs/>
          <w:kern w:val="36"/>
          <w:sz w:val="28"/>
          <w:szCs w:val="28"/>
          <w:lang w:eastAsia="de-DE"/>
        </w:rPr>
        <w:t xml:space="preserve">1. </w:t>
      </w:r>
      <w:r w:rsidR="00E62433" w:rsidRPr="00E62433">
        <w:rPr>
          <w:rFonts w:ascii="Times New Roman" w:eastAsia="Times New Roman" w:hAnsi="Times New Roman" w:cs="Times New Roman"/>
          <w:b/>
          <w:bCs/>
          <w:kern w:val="36"/>
          <w:sz w:val="28"/>
          <w:szCs w:val="28"/>
          <w:lang w:eastAsia="de-DE"/>
        </w:rPr>
        <w:t xml:space="preserve">Gesetz zur Sicherung der Energieversorgung (Energiesicherungsgesetz - </w:t>
      </w:r>
      <w:proofErr w:type="spellStart"/>
      <w:r w:rsidR="00E62433" w:rsidRPr="00E62433">
        <w:rPr>
          <w:rFonts w:ascii="Times New Roman" w:eastAsia="Times New Roman" w:hAnsi="Times New Roman" w:cs="Times New Roman"/>
          <w:b/>
          <w:bCs/>
          <w:kern w:val="36"/>
          <w:sz w:val="28"/>
          <w:szCs w:val="28"/>
          <w:lang w:eastAsia="de-DE"/>
        </w:rPr>
        <w:t>EnSiG</w:t>
      </w:r>
      <w:proofErr w:type="spellEnd"/>
      <w:r w:rsidR="00E62433" w:rsidRPr="00E62433">
        <w:rPr>
          <w:rFonts w:ascii="Times New Roman" w:eastAsia="Times New Roman" w:hAnsi="Times New Roman" w:cs="Times New Roman"/>
          <w:b/>
          <w:bCs/>
          <w:kern w:val="36"/>
          <w:sz w:val="28"/>
          <w:szCs w:val="28"/>
          <w:lang w:eastAsia="de-DE"/>
        </w:rPr>
        <w:t>)</w:t>
      </w:r>
    </w:p>
    <w:p w:rsidR="00E62433" w:rsidRPr="00E62433" w:rsidRDefault="00E62433" w:rsidP="00E6243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62433">
        <w:rPr>
          <w:rFonts w:ascii="Times New Roman" w:eastAsia="Times New Roman" w:hAnsi="Times New Roman" w:cs="Times New Roman"/>
          <w:b/>
          <w:bCs/>
          <w:sz w:val="27"/>
          <w:szCs w:val="27"/>
          <w:lang w:eastAsia="de-DE"/>
        </w:rPr>
        <w:t>§ 17 Treuhandverwaltung von Unternehmen der Kritischen Infrastruktur</w:t>
      </w:r>
    </w:p>
    <w:p w:rsidR="00E62433" w:rsidRPr="00E62433" w:rsidRDefault="00E62433" w:rsidP="00E62433">
      <w:pPr>
        <w:spacing w:after="0" w:line="240" w:lineRule="auto"/>
        <w:rPr>
          <w:rFonts w:ascii="Times New Roman" w:eastAsia="Times New Roman" w:hAnsi="Times New Roman" w:cs="Times New Roman"/>
          <w:sz w:val="24"/>
          <w:szCs w:val="24"/>
          <w:lang w:eastAsia="de-DE"/>
        </w:rPr>
      </w:pPr>
      <w:r w:rsidRPr="00E62433">
        <w:rPr>
          <w:rFonts w:ascii="Times New Roman" w:eastAsia="Times New Roman" w:hAnsi="Times New Roman" w:cs="Times New Roman"/>
          <w:sz w:val="24"/>
          <w:szCs w:val="24"/>
          <w:lang w:eastAsia="de-DE"/>
        </w:rPr>
        <w:t>(1) Ein Unternehmen, das selbst oder durch verbundene Unternehmen im Sinne von § 15 des Aktiengesetzes Kritische Infrastrukturen im Sinne von § 2 Absatz 10 des BSI-Gesetzes im Sektor Energie betreibt, kann unter Treuhandverwaltung gestellt werden, wenn die konkrete Gefahr besteht, dass ohne eine Treuhandverwaltung das Unternehmen seine dem Funktionieren des Gemeinwesens im Sektor Energie dienenden Aufgaben nicht erfüllen wird, und eine Beeinträchtigung der Versorgungssicherheit droht.</w:t>
      </w:r>
    </w:p>
    <w:p w:rsidR="00E62433" w:rsidRPr="00E62433" w:rsidRDefault="00E62433" w:rsidP="00E62433">
      <w:pPr>
        <w:spacing w:after="0" w:line="240" w:lineRule="auto"/>
        <w:rPr>
          <w:rFonts w:ascii="Times New Roman" w:eastAsia="Times New Roman" w:hAnsi="Times New Roman" w:cs="Times New Roman"/>
          <w:sz w:val="24"/>
          <w:szCs w:val="24"/>
          <w:lang w:eastAsia="de-DE"/>
        </w:rPr>
      </w:pPr>
      <w:r w:rsidRPr="00E62433">
        <w:rPr>
          <w:rFonts w:ascii="Times New Roman" w:eastAsia="Times New Roman" w:hAnsi="Times New Roman" w:cs="Times New Roman"/>
          <w:sz w:val="24"/>
          <w:szCs w:val="24"/>
          <w:lang w:eastAsia="de-DE"/>
        </w:rPr>
        <w:t>(2) Die Anordnung einer Treuhandverwaltung ist auf längstens sechs Monate zu befristen. Sie kann um jeweils bis zu sechs weitere Monate verlängert werden, wenn die Voraussetzungen nach Absatz 1 weiterhin vorliegen.</w:t>
      </w:r>
    </w:p>
    <w:p w:rsidR="00E62433" w:rsidRPr="00E62433" w:rsidRDefault="00E62433" w:rsidP="00E62433">
      <w:pPr>
        <w:spacing w:after="0" w:line="240" w:lineRule="auto"/>
        <w:rPr>
          <w:rFonts w:ascii="Times New Roman" w:eastAsia="Times New Roman" w:hAnsi="Times New Roman" w:cs="Times New Roman"/>
          <w:sz w:val="24"/>
          <w:szCs w:val="24"/>
          <w:lang w:eastAsia="de-DE"/>
        </w:rPr>
      </w:pPr>
      <w:r w:rsidRPr="00E62433">
        <w:rPr>
          <w:rFonts w:ascii="Times New Roman" w:eastAsia="Times New Roman" w:hAnsi="Times New Roman" w:cs="Times New Roman"/>
          <w:sz w:val="24"/>
          <w:szCs w:val="24"/>
          <w:lang w:eastAsia="de-DE"/>
        </w:rPr>
        <w:t>(3) Die Anordnung einer Treuhandverwaltung und ihre Verlängerung erfolgen durch Verwaltungsakt des Bundesministeriums für Wirtschaft und Klimaschutz. Ein Verwaltungsakt nach Satz 1 darf öffentlich bekannt gegeben werden. Die öffentliche Bekanntgabe wird durch Veröffentlichung des Verwaltungsakts im Bundesanzeiger bewirkt. Der Verwaltungsakt wird mit dieser Veröffentlichung wirksam.</w:t>
      </w:r>
    </w:p>
    <w:p w:rsidR="00E62433" w:rsidRPr="00E62433" w:rsidRDefault="00E62433" w:rsidP="00E62433">
      <w:pPr>
        <w:spacing w:after="0" w:line="240" w:lineRule="auto"/>
        <w:rPr>
          <w:rFonts w:ascii="Times New Roman" w:eastAsia="Times New Roman" w:hAnsi="Times New Roman" w:cs="Times New Roman"/>
          <w:sz w:val="24"/>
          <w:szCs w:val="24"/>
          <w:lang w:eastAsia="de-DE"/>
        </w:rPr>
      </w:pPr>
    </w:p>
    <w:p w:rsidR="00DB4253" w:rsidRDefault="00C100AE" w:rsidP="00E62433">
      <w:pPr>
        <w:spacing w:before="100" w:beforeAutospacing="1" w:after="100" w:afterAutospacing="1" w:line="240" w:lineRule="auto"/>
        <w:outlineLvl w:val="0"/>
        <w:rPr>
          <w:rFonts w:ascii="Arial" w:eastAsia="Times New Roman" w:hAnsi="Arial" w:cs="Arial"/>
          <w:b/>
          <w:bCs/>
          <w:kern w:val="36"/>
          <w:sz w:val="24"/>
          <w:szCs w:val="24"/>
          <w:lang w:eastAsia="de-DE"/>
        </w:rPr>
      </w:pPr>
      <w:r>
        <w:rPr>
          <w:rFonts w:ascii="Arial" w:eastAsia="Times New Roman" w:hAnsi="Arial" w:cs="Arial"/>
          <w:b/>
          <w:bCs/>
          <w:kern w:val="36"/>
          <w:sz w:val="24"/>
          <w:szCs w:val="24"/>
          <w:lang w:eastAsia="de-DE"/>
        </w:rPr>
        <w:t xml:space="preserve">2. </w:t>
      </w:r>
      <w:r w:rsidR="00E62433" w:rsidRPr="00E62433">
        <w:rPr>
          <w:rFonts w:ascii="Arial" w:eastAsia="Times New Roman" w:hAnsi="Arial" w:cs="Arial"/>
          <w:b/>
          <w:bCs/>
          <w:kern w:val="36"/>
          <w:sz w:val="24"/>
          <w:szCs w:val="24"/>
          <w:lang w:eastAsia="de-DE"/>
        </w:rPr>
        <w:t>Gesetz über das Bundesamt für Sicherheit in der Informationstechnik (BSI-Gesetz - BSIG)</w:t>
      </w:r>
      <w:r w:rsidR="00E62433" w:rsidRPr="00E62433">
        <w:rPr>
          <w:rFonts w:ascii="Arial" w:eastAsia="Times New Roman" w:hAnsi="Arial" w:cs="Arial"/>
          <w:b/>
          <w:bCs/>
          <w:kern w:val="36"/>
          <w:sz w:val="24"/>
          <w:szCs w:val="24"/>
          <w:lang w:eastAsia="de-DE"/>
        </w:rPr>
        <w:br/>
      </w:r>
    </w:p>
    <w:p w:rsidR="00E62433" w:rsidRPr="00E62433" w:rsidRDefault="00E62433" w:rsidP="00E62433">
      <w:pPr>
        <w:spacing w:before="100" w:beforeAutospacing="1" w:after="100" w:afterAutospacing="1" w:line="240" w:lineRule="auto"/>
        <w:outlineLvl w:val="0"/>
        <w:rPr>
          <w:rFonts w:ascii="Arial" w:eastAsia="Times New Roman" w:hAnsi="Arial" w:cs="Arial"/>
          <w:b/>
          <w:bCs/>
          <w:kern w:val="36"/>
          <w:sz w:val="24"/>
          <w:szCs w:val="24"/>
          <w:lang w:eastAsia="de-DE"/>
        </w:rPr>
      </w:pPr>
      <w:r w:rsidRPr="00EB224A">
        <w:rPr>
          <w:rFonts w:ascii="Arial" w:eastAsia="Times New Roman" w:hAnsi="Arial" w:cs="Arial"/>
          <w:b/>
          <w:bCs/>
          <w:kern w:val="36"/>
          <w:sz w:val="24"/>
          <w:szCs w:val="24"/>
          <w:lang w:eastAsia="de-DE"/>
        </w:rPr>
        <w:t>§ 2</w:t>
      </w:r>
      <w:r w:rsidRPr="00E62433">
        <w:rPr>
          <w:rFonts w:ascii="Arial" w:eastAsia="Times New Roman" w:hAnsi="Arial" w:cs="Arial"/>
          <w:b/>
          <w:bCs/>
          <w:kern w:val="36"/>
          <w:sz w:val="24"/>
          <w:szCs w:val="24"/>
          <w:lang w:eastAsia="de-DE"/>
        </w:rPr>
        <w:t> </w:t>
      </w:r>
      <w:r w:rsidRPr="00EB224A">
        <w:rPr>
          <w:rFonts w:ascii="Arial" w:eastAsia="Times New Roman" w:hAnsi="Arial" w:cs="Arial"/>
          <w:b/>
          <w:bCs/>
          <w:kern w:val="36"/>
          <w:sz w:val="24"/>
          <w:szCs w:val="24"/>
          <w:lang w:eastAsia="de-DE"/>
        </w:rPr>
        <w:t>Begriffsbestimmungen</w:t>
      </w:r>
    </w:p>
    <w:p w:rsidR="00E62433" w:rsidRPr="00DB4253" w:rsidRDefault="00E62433" w:rsidP="00E62433">
      <w:pPr>
        <w:spacing w:after="0" w:line="240" w:lineRule="auto"/>
        <w:rPr>
          <w:rFonts w:ascii="Times New Roman" w:eastAsia="Times New Roman" w:hAnsi="Times New Roman" w:cs="Times New Roman"/>
          <w:sz w:val="24"/>
          <w:szCs w:val="24"/>
          <w:lang w:eastAsia="de-DE"/>
        </w:rPr>
      </w:pPr>
      <w:r w:rsidRPr="00DB4253">
        <w:rPr>
          <w:rFonts w:ascii="Times New Roman" w:eastAsia="Times New Roman" w:hAnsi="Times New Roman" w:cs="Times New Roman"/>
          <w:sz w:val="24"/>
          <w:szCs w:val="24"/>
          <w:lang w:eastAsia="de-DE"/>
        </w:rPr>
        <w:t xml:space="preserve">10) Kritische Infrastrukturen im Sinne dieses Gesetzes sind Einrichtungen, Anlagen oder Teile davon, die </w:t>
      </w:r>
    </w:p>
    <w:p w:rsidR="00E62433" w:rsidRPr="00DB4253" w:rsidRDefault="00E62433" w:rsidP="00E62433">
      <w:pPr>
        <w:spacing w:after="0" w:line="240" w:lineRule="auto"/>
        <w:rPr>
          <w:rFonts w:ascii="Times New Roman" w:eastAsia="Times New Roman" w:hAnsi="Times New Roman" w:cs="Times New Roman"/>
          <w:sz w:val="24"/>
          <w:szCs w:val="24"/>
          <w:lang w:eastAsia="de-DE"/>
        </w:rPr>
      </w:pPr>
      <w:r w:rsidRPr="00DB4253">
        <w:rPr>
          <w:rFonts w:ascii="Times New Roman" w:eastAsia="Times New Roman" w:hAnsi="Times New Roman" w:cs="Times New Roman"/>
          <w:sz w:val="24"/>
          <w:szCs w:val="24"/>
          <w:lang w:eastAsia="de-DE"/>
        </w:rPr>
        <w:t>1.</w:t>
      </w:r>
    </w:p>
    <w:p w:rsidR="00E62433" w:rsidRPr="00DB4253" w:rsidRDefault="00E62433" w:rsidP="00E62433">
      <w:pPr>
        <w:spacing w:after="0" w:line="240" w:lineRule="auto"/>
        <w:ind w:left="720"/>
        <w:rPr>
          <w:rFonts w:ascii="Times New Roman" w:eastAsia="Times New Roman" w:hAnsi="Times New Roman" w:cs="Times New Roman"/>
          <w:sz w:val="24"/>
          <w:szCs w:val="24"/>
          <w:lang w:eastAsia="de-DE"/>
        </w:rPr>
      </w:pPr>
      <w:r w:rsidRPr="00DB4253">
        <w:rPr>
          <w:rFonts w:ascii="Times New Roman" w:eastAsia="Times New Roman" w:hAnsi="Times New Roman" w:cs="Times New Roman"/>
          <w:sz w:val="24"/>
          <w:szCs w:val="24"/>
          <w:lang w:eastAsia="de-DE"/>
        </w:rPr>
        <w:t>den Sektoren Energie, Informationstechnik und Telekommunikation, Transport und Verkehr, Gesundheit, Wasser, Ernährung, Finanz- und Versicherungswesen sowie Siedlungsabfallentsorgung angehören und</w:t>
      </w:r>
    </w:p>
    <w:p w:rsidR="00E62433" w:rsidRPr="00DB4253" w:rsidRDefault="00E62433" w:rsidP="00E62433">
      <w:pPr>
        <w:spacing w:after="0" w:line="240" w:lineRule="auto"/>
        <w:rPr>
          <w:rFonts w:ascii="Times New Roman" w:eastAsia="Times New Roman" w:hAnsi="Times New Roman" w:cs="Times New Roman"/>
          <w:sz w:val="24"/>
          <w:szCs w:val="24"/>
          <w:lang w:eastAsia="de-DE"/>
        </w:rPr>
      </w:pPr>
      <w:r w:rsidRPr="00DB4253">
        <w:rPr>
          <w:rFonts w:ascii="Times New Roman" w:eastAsia="Times New Roman" w:hAnsi="Times New Roman" w:cs="Times New Roman"/>
          <w:sz w:val="24"/>
          <w:szCs w:val="24"/>
          <w:lang w:eastAsia="de-DE"/>
        </w:rPr>
        <w:t>2.</w:t>
      </w:r>
    </w:p>
    <w:p w:rsidR="00E62433" w:rsidRPr="00DB4253" w:rsidRDefault="00E62433" w:rsidP="00E62433">
      <w:pPr>
        <w:spacing w:after="0" w:line="240" w:lineRule="auto"/>
        <w:ind w:left="720"/>
        <w:rPr>
          <w:rFonts w:ascii="Times New Roman" w:eastAsia="Times New Roman" w:hAnsi="Times New Roman" w:cs="Times New Roman"/>
          <w:sz w:val="24"/>
          <w:szCs w:val="24"/>
          <w:lang w:eastAsia="de-DE"/>
        </w:rPr>
      </w:pPr>
      <w:r w:rsidRPr="00DB4253">
        <w:rPr>
          <w:rFonts w:ascii="Times New Roman" w:eastAsia="Times New Roman" w:hAnsi="Times New Roman" w:cs="Times New Roman"/>
          <w:sz w:val="24"/>
          <w:szCs w:val="24"/>
          <w:lang w:eastAsia="de-DE"/>
        </w:rPr>
        <w:t>von hoher Bedeutung für das Funktionieren des Gemeinwesens sind, weil durch ihren Ausfall oder ihre Beeinträchtigung erhebliche Versorgungsengpässe oder Gefährdungen für die öffentliche Sicherheit eintreten würden.</w:t>
      </w:r>
    </w:p>
    <w:p w:rsidR="00405811" w:rsidRDefault="00405811">
      <w:pPr>
        <w:rPr>
          <w:rFonts w:ascii="Arial" w:hAnsi="Arial" w:cs="Arial"/>
        </w:rPr>
      </w:pPr>
    </w:p>
    <w:p w:rsidR="00C100AE" w:rsidRPr="00DB4253" w:rsidRDefault="00C100AE">
      <w:pPr>
        <w:rPr>
          <w:rFonts w:ascii="Times New Roman" w:hAnsi="Times New Roman" w:cs="Times New Roman"/>
          <w:sz w:val="24"/>
          <w:szCs w:val="24"/>
        </w:rPr>
      </w:pPr>
    </w:p>
    <w:p w:rsidR="00E62433" w:rsidRPr="00DB4253" w:rsidRDefault="00C100AE">
      <w:pPr>
        <w:rPr>
          <w:rFonts w:ascii="Times New Roman" w:hAnsi="Times New Roman" w:cs="Times New Roman"/>
          <w:b/>
          <w:sz w:val="24"/>
          <w:szCs w:val="24"/>
        </w:rPr>
      </w:pPr>
      <w:r w:rsidRPr="00DB4253">
        <w:rPr>
          <w:rFonts w:ascii="Times New Roman" w:hAnsi="Times New Roman" w:cs="Times New Roman"/>
          <w:b/>
          <w:color w:val="262626" w:themeColor="text1" w:themeTint="D9"/>
          <w:sz w:val="24"/>
          <w:szCs w:val="24"/>
        </w:rPr>
        <w:t xml:space="preserve">3. Mit Anordnung des Bundesministeriums für Wirtschaft und Klimaschutz vom 4. April 2022 ist die Bundesnetzagentur als unabhängige deutsche Regulierungsbehörde als Treuhänderin über die </w:t>
      </w:r>
      <w:proofErr w:type="spellStart"/>
      <w:r w:rsidRPr="00DB4253">
        <w:rPr>
          <w:rFonts w:ascii="Times New Roman" w:hAnsi="Times New Roman" w:cs="Times New Roman"/>
          <w:b/>
          <w:color w:val="262626" w:themeColor="text1" w:themeTint="D9"/>
          <w:sz w:val="24"/>
          <w:szCs w:val="24"/>
        </w:rPr>
        <w:t>Gazprom</w:t>
      </w:r>
      <w:proofErr w:type="spellEnd"/>
      <w:r w:rsidRPr="00DB4253">
        <w:rPr>
          <w:rFonts w:ascii="Times New Roman" w:hAnsi="Times New Roman" w:cs="Times New Roman"/>
          <w:b/>
          <w:color w:val="262626" w:themeColor="text1" w:themeTint="D9"/>
          <w:sz w:val="24"/>
          <w:szCs w:val="24"/>
        </w:rPr>
        <w:t xml:space="preserve"> Germania GmbH eingesetzt worden</w:t>
      </w:r>
      <w:r w:rsidRPr="00DB4253">
        <w:rPr>
          <w:rFonts w:ascii="Times New Roman" w:hAnsi="Times New Roman" w:cs="Times New Roman"/>
          <w:b/>
          <w:sz w:val="24"/>
          <w:szCs w:val="24"/>
        </w:rPr>
        <w:t>.</w:t>
      </w:r>
      <w:bookmarkStart w:id="0" w:name="_GoBack"/>
      <w:bookmarkEnd w:id="0"/>
    </w:p>
    <w:sectPr w:rsidR="00E62433" w:rsidRPr="00DB42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33"/>
    <w:rsid w:val="003F2F9F"/>
    <w:rsid w:val="00405811"/>
    <w:rsid w:val="00BD3414"/>
    <w:rsid w:val="00C100AE"/>
    <w:rsid w:val="00DB4253"/>
    <w:rsid w:val="00E62433"/>
    <w:rsid w:val="00EB22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05503-43F4-4D51-9F5F-4BEA105C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750537">
      <w:bodyDiv w:val="1"/>
      <w:marLeft w:val="0"/>
      <w:marRight w:val="0"/>
      <w:marTop w:val="0"/>
      <w:marBottom w:val="0"/>
      <w:divBdr>
        <w:top w:val="none" w:sz="0" w:space="0" w:color="auto"/>
        <w:left w:val="none" w:sz="0" w:space="0" w:color="auto"/>
        <w:bottom w:val="none" w:sz="0" w:space="0" w:color="auto"/>
        <w:right w:val="none" w:sz="0" w:space="0" w:color="auto"/>
      </w:divBdr>
      <w:divsChild>
        <w:div w:id="271399295">
          <w:marLeft w:val="0"/>
          <w:marRight w:val="0"/>
          <w:marTop w:val="0"/>
          <w:marBottom w:val="0"/>
          <w:divBdr>
            <w:top w:val="none" w:sz="0" w:space="0" w:color="auto"/>
            <w:left w:val="none" w:sz="0" w:space="0" w:color="auto"/>
            <w:bottom w:val="none" w:sz="0" w:space="0" w:color="auto"/>
            <w:right w:val="none" w:sz="0" w:space="0" w:color="auto"/>
          </w:divBdr>
        </w:div>
        <w:div w:id="193926039">
          <w:marLeft w:val="0"/>
          <w:marRight w:val="0"/>
          <w:marTop w:val="0"/>
          <w:marBottom w:val="0"/>
          <w:divBdr>
            <w:top w:val="none" w:sz="0" w:space="0" w:color="auto"/>
            <w:left w:val="none" w:sz="0" w:space="0" w:color="auto"/>
            <w:bottom w:val="none" w:sz="0" w:space="0" w:color="auto"/>
            <w:right w:val="none" w:sz="0" w:space="0" w:color="auto"/>
          </w:divBdr>
          <w:divsChild>
            <w:div w:id="774784979">
              <w:marLeft w:val="0"/>
              <w:marRight w:val="0"/>
              <w:marTop w:val="0"/>
              <w:marBottom w:val="0"/>
              <w:divBdr>
                <w:top w:val="none" w:sz="0" w:space="0" w:color="auto"/>
                <w:left w:val="none" w:sz="0" w:space="0" w:color="auto"/>
                <w:bottom w:val="none" w:sz="0" w:space="0" w:color="auto"/>
                <w:right w:val="none" w:sz="0" w:space="0" w:color="auto"/>
              </w:divBdr>
              <w:divsChild>
                <w:div w:id="148445313">
                  <w:marLeft w:val="0"/>
                  <w:marRight w:val="0"/>
                  <w:marTop w:val="0"/>
                  <w:marBottom w:val="0"/>
                  <w:divBdr>
                    <w:top w:val="none" w:sz="0" w:space="0" w:color="auto"/>
                    <w:left w:val="none" w:sz="0" w:space="0" w:color="auto"/>
                    <w:bottom w:val="none" w:sz="0" w:space="0" w:color="auto"/>
                    <w:right w:val="none" w:sz="0" w:space="0" w:color="auto"/>
                  </w:divBdr>
                  <w:divsChild>
                    <w:div w:id="1760447771">
                      <w:marLeft w:val="0"/>
                      <w:marRight w:val="0"/>
                      <w:marTop w:val="0"/>
                      <w:marBottom w:val="0"/>
                      <w:divBdr>
                        <w:top w:val="none" w:sz="0" w:space="0" w:color="auto"/>
                        <w:left w:val="none" w:sz="0" w:space="0" w:color="auto"/>
                        <w:bottom w:val="none" w:sz="0" w:space="0" w:color="auto"/>
                        <w:right w:val="none" w:sz="0" w:space="0" w:color="auto"/>
                      </w:divBdr>
                    </w:div>
                    <w:div w:id="461002755">
                      <w:marLeft w:val="0"/>
                      <w:marRight w:val="0"/>
                      <w:marTop w:val="0"/>
                      <w:marBottom w:val="0"/>
                      <w:divBdr>
                        <w:top w:val="none" w:sz="0" w:space="0" w:color="auto"/>
                        <w:left w:val="none" w:sz="0" w:space="0" w:color="auto"/>
                        <w:bottom w:val="none" w:sz="0" w:space="0" w:color="auto"/>
                        <w:right w:val="none" w:sz="0" w:space="0" w:color="auto"/>
                      </w:divBdr>
                    </w:div>
                    <w:div w:id="94130033">
                      <w:marLeft w:val="0"/>
                      <w:marRight w:val="0"/>
                      <w:marTop w:val="0"/>
                      <w:marBottom w:val="0"/>
                      <w:divBdr>
                        <w:top w:val="none" w:sz="0" w:space="0" w:color="auto"/>
                        <w:left w:val="none" w:sz="0" w:space="0" w:color="auto"/>
                        <w:bottom w:val="none" w:sz="0" w:space="0" w:color="auto"/>
                        <w:right w:val="none" w:sz="0" w:space="0" w:color="auto"/>
                      </w:divBdr>
                    </w:div>
                    <w:div w:id="13313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535922">
      <w:bodyDiv w:val="1"/>
      <w:marLeft w:val="0"/>
      <w:marRight w:val="0"/>
      <w:marTop w:val="0"/>
      <w:marBottom w:val="0"/>
      <w:divBdr>
        <w:top w:val="none" w:sz="0" w:space="0" w:color="auto"/>
        <w:left w:val="none" w:sz="0" w:space="0" w:color="auto"/>
        <w:bottom w:val="none" w:sz="0" w:space="0" w:color="auto"/>
        <w:right w:val="none" w:sz="0" w:space="0" w:color="auto"/>
      </w:divBdr>
    </w:div>
    <w:div w:id="495150355">
      <w:bodyDiv w:val="1"/>
      <w:marLeft w:val="0"/>
      <w:marRight w:val="0"/>
      <w:marTop w:val="0"/>
      <w:marBottom w:val="0"/>
      <w:divBdr>
        <w:top w:val="none" w:sz="0" w:space="0" w:color="auto"/>
        <w:left w:val="none" w:sz="0" w:space="0" w:color="auto"/>
        <w:bottom w:val="none" w:sz="0" w:space="0" w:color="auto"/>
        <w:right w:val="none" w:sz="0" w:space="0" w:color="auto"/>
      </w:divBdr>
      <w:divsChild>
        <w:div w:id="495071836">
          <w:marLeft w:val="0"/>
          <w:marRight w:val="0"/>
          <w:marTop w:val="0"/>
          <w:marBottom w:val="0"/>
          <w:divBdr>
            <w:top w:val="none" w:sz="0" w:space="0" w:color="auto"/>
            <w:left w:val="none" w:sz="0" w:space="0" w:color="auto"/>
            <w:bottom w:val="none" w:sz="0" w:space="0" w:color="auto"/>
            <w:right w:val="none" w:sz="0" w:space="0" w:color="auto"/>
          </w:divBdr>
        </w:div>
        <w:div w:id="145557585">
          <w:marLeft w:val="0"/>
          <w:marRight w:val="0"/>
          <w:marTop w:val="0"/>
          <w:marBottom w:val="0"/>
          <w:divBdr>
            <w:top w:val="none" w:sz="0" w:space="0" w:color="auto"/>
            <w:left w:val="none" w:sz="0" w:space="0" w:color="auto"/>
            <w:bottom w:val="none" w:sz="0" w:space="0" w:color="auto"/>
            <w:right w:val="none" w:sz="0" w:space="0" w:color="auto"/>
          </w:divBdr>
        </w:div>
      </w:divsChild>
    </w:div>
    <w:div w:id="136544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Hantel</dc:creator>
  <cp:keywords/>
  <dc:description/>
  <cp:lastModifiedBy>Peter Hantel</cp:lastModifiedBy>
  <cp:revision>5</cp:revision>
  <dcterms:created xsi:type="dcterms:W3CDTF">2022-09-15T09:50:00Z</dcterms:created>
  <dcterms:modified xsi:type="dcterms:W3CDTF">2022-09-15T10:21:00Z</dcterms:modified>
</cp:coreProperties>
</file>